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A5" w:rsidRDefault="000D7EA5" w:rsidP="000D7EA5">
      <w:pPr>
        <w:jc w:val="center"/>
        <w:rPr>
          <w:rFonts w:ascii="方正小标宋简体" w:eastAsia="方正小标宋简体" w:hint="eastAsia"/>
          <w:sz w:val="44"/>
          <w:szCs w:val="44"/>
        </w:rPr>
      </w:pPr>
      <w:r w:rsidRPr="000D7EA5">
        <w:rPr>
          <w:rFonts w:ascii="方正小标宋简体" w:eastAsia="方正小标宋简体" w:hint="eastAsia"/>
          <w:sz w:val="44"/>
          <w:szCs w:val="44"/>
        </w:rPr>
        <w:t>关于做好2024年元旦春节期间</w:t>
      </w:r>
    </w:p>
    <w:p w:rsidR="000D7EA5" w:rsidRPr="000D7EA5" w:rsidRDefault="000D7EA5" w:rsidP="000D7EA5">
      <w:pPr>
        <w:jc w:val="center"/>
        <w:rPr>
          <w:rFonts w:ascii="方正小标宋简体" w:eastAsia="方正小标宋简体"/>
          <w:sz w:val="44"/>
          <w:szCs w:val="44"/>
        </w:rPr>
      </w:pPr>
      <w:r w:rsidRPr="000D7EA5">
        <w:rPr>
          <w:rFonts w:ascii="方正小标宋简体" w:eastAsia="方正小标宋简体" w:hint="eastAsia"/>
          <w:sz w:val="44"/>
          <w:szCs w:val="44"/>
        </w:rPr>
        <w:t>正风</w:t>
      </w:r>
      <w:proofErr w:type="gramStart"/>
      <w:r w:rsidRPr="000D7EA5">
        <w:rPr>
          <w:rFonts w:ascii="方正小标宋简体" w:eastAsia="方正小标宋简体" w:hint="eastAsia"/>
          <w:sz w:val="44"/>
          <w:szCs w:val="44"/>
        </w:rPr>
        <w:t>肃</w:t>
      </w:r>
      <w:proofErr w:type="gramEnd"/>
      <w:r w:rsidRPr="000D7EA5">
        <w:rPr>
          <w:rFonts w:ascii="方正小标宋简体" w:eastAsia="方正小标宋简体" w:hint="eastAsia"/>
          <w:sz w:val="44"/>
          <w:szCs w:val="44"/>
        </w:rPr>
        <w:t>纪工作的通知</w:t>
      </w: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2024年元旦、春节将至，根据中央纪委国家监委和省纪委监委“两节”期间正风</w:t>
      </w:r>
      <w:proofErr w:type="gramStart"/>
      <w:r w:rsidRPr="000D7EA5">
        <w:rPr>
          <w:rFonts w:ascii="仿宋" w:eastAsia="仿宋" w:hAnsi="仿宋" w:hint="eastAsia"/>
          <w:sz w:val="32"/>
          <w:szCs w:val="32"/>
        </w:rPr>
        <w:t>肃</w:t>
      </w:r>
      <w:proofErr w:type="gramEnd"/>
      <w:r w:rsidRPr="000D7EA5">
        <w:rPr>
          <w:rFonts w:ascii="仿宋" w:eastAsia="仿宋" w:hAnsi="仿宋" w:hint="eastAsia"/>
          <w:sz w:val="32"/>
          <w:szCs w:val="32"/>
        </w:rPr>
        <w:t>纪工作的通知，为持续做好节日期间正风</w:t>
      </w:r>
      <w:proofErr w:type="gramStart"/>
      <w:r w:rsidRPr="000D7EA5">
        <w:rPr>
          <w:rFonts w:ascii="仿宋" w:eastAsia="仿宋" w:hAnsi="仿宋" w:hint="eastAsia"/>
          <w:sz w:val="32"/>
          <w:szCs w:val="32"/>
        </w:rPr>
        <w:t>肃</w:t>
      </w:r>
      <w:proofErr w:type="gramEnd"/>
      <w:r w:rsidRPr="000D7EA5">
        <w:rPr>
          <w:rFonts w:ascii="仿宋" w:eastAsia="仿宋" w:hAnsi="仿宋" w:hint="eastAsia"/>
          <w:sz w:val="32"/>
          <w:szCs w:val="32"/>
        </w:rPr>
        <w:t>纪工作，营造风清气</w:t>
      </w:r>
      <w:proofErr w:type="gramStart"/>
      <w:r w:rsidRPr="000D7EA5">
        <w:rPr>
          <w:rFonts w:ascii="仿宋" w:eastAsia="仿宋" w:hAnsi="仿宋" w:hint="eastAsia"/>
          <w:sz w:val="32"/>
          <w:szCs w:val="32"/>
        </w:rPr>
        <w:t>正节日</w:t>
      </w:r>
      <w:proofErr w:type="gramEnd"/>
      <w:r w:rsidRPr="000D7EA5">
        <w:rPr>
          <w:rFonts w:ascii="仿宋" w:eastAsia="仿宋" w:hAnsi="仿宋" w:hint="eastAsia"/>
          <w:sz w:val="32"/>
          <w:szCs w:val="32"/>
        </w:rPr>
        <w:t>氛围，现将相关要求通知如下：</w:t>
      </w:r>
    </w:p>
    <w:p w:rsidR="000D7EA5" w:rsidRPr="000D7EA5" w:rsidRDefault="000D7EA5" w:rsidP="000D7EA5">
      <w:pPr>
        <w:spacing w:line="560" w:lineRule="exact"/>
        <w:ind w:firstLineChars="200" w:firstLine="640"/>
        <w:rPr>
          <w:rFonts w:ascii="楷体" w:eastAsia="楷体" w:hAnsi="楷体"/>
          <w:sz w:val="32"/>
          <w:szCs w:val="32"/>
        </w:rPr>
      </w:pPr>
      <w:r w:rsidRPr="000D7EA5">
        <w:rPr>
          <w:rFonts w:ascii="楷体" w:eastAsia="楷体" w:hAnsi="楷体" w:hint="eastAsia"/>
          <w:sz w:val="32"/>
          <w:szCs w:val="32"/>
        </w:rPr>
        <w:t>一、提高政治站位，强化思想认识</w:t>
      </w: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2024年是深入贯彻落</w:t>
      </w:r>
      <w:proofErr w:type="gramStart"/>
      <w:r w:rsidRPr="000D7EA5">
        <w:rPr>
          <w:rFonts w:ascii="仿宋" w:eastAsia="仿宋" w:hAnsi="仿宋" w:hint="eastAsia"/>
          <w:sz w:val="32"/>
          <w:szCs w:val="32"/>
        </w:rPr>
        <w:t>实习近</w:t>
      </w:r>
      <w:proofErr w:type="gramEnd"/>
      <w:r w:rsidRPr="000D7EA5">
        <w:rPr>
          <w:rFonts w:ascii="仿宋" w:eastAsia="仿宋" w:hAnsi="仿宋" w:hint="eastAsia"/>
          <w:sz w:val="32"/>
          <w:szCs w:val="32"/>
        </w:rPr>
        <w:t>平总书记在新时代推动东北全面振兴座谈会上的重要讲话精神和党的二十大决策部署的关键之年，是我校全面加强内涵建设三年行动的攻坚之年，各二级单位党组织要深入学习贯彻习近平总书记重要讲话精神，切实增强政治责任感和历史使命感，坚定拥护“两个确立”、坚决做到“两个维护”，切实履行全面从严治党主体责任，强化监督。各单位、部门主要负责人要认真承担起党风廉政建设第一责任人责任，各级领导干部要切实履行“一岗双责”，严于律己、严负其责、严管所辖，加强对党员干部和教职工的宣传、教育、引导，进一步重申纪律规定，严明纪律要求，坚决纠治思想麻痹松懈，责任落实不力，做选择、搞变通、打折扣，层层加码等问题，从严把好节日关口，系好廉洁“风纪扣”，持续推动节日风气向上向好。</w:t>
      </w:r>
    </w:p>
    <w:p w:rsidR="000D7EA5" w:rsidRPr="000D7EA5" w:rsidRDefault="000D7EA5" w:rsidP="000D7EA5">
      <w:pPr>
        <w:spacing w:line="560" w:lineRule="exact"/>
        <w:ind w:firstLineChars="200" w:firstLine="640"/>
        <w:rPr>
          <w:rFonts w:ascii="楷体" w:eastAsia="楷体" w:hAnsi="楷体"/>
          <w:sz w:val="32"/>
          <w:szCs w:val="32"/>
        </w:rPr>
      </w:pPr>
      <w:r w:rsidRPr="000D7EA5">
        <w:rPr>
          <w:rFonts w:ascii="楷体" w:eastAsia="楷体" w:hAnsi="楷体" w:hint="eastAsia"/>
          <w:sz w:val="32"/>
          <w:szCs w:val="32"/>
        </w:rPr>
        <w:t>二、严明纪律底线，筑牢思想防线</w:t>
      </w: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全校各级领导干部要发扬“三个务必”、“三严三实”、真抓实干等时代新风，坚决反对特权思想和特权行为，严格家教</w:t>
      </w:r>
      <w:r w:rsidRPr="000D7EA5">
        <w:rPr>
          <w:rFonts w:ascii="仿宋" w:eastAsia="仿宋" w:hAnsi="仿宋" w:hint="eastAsia"/>
          <w:sz w:val="32"/>
          <w:szCs w:val="32"/>
        </w:rPr>
        <w:lastRenderedPageBreak/>
        <w:t>家风，带头勤俭文明过节，反对讲排场比阔气、攀比炫富、奢侈浪费等不良习气，带头严格执行中央八项规定精神，切实发挥示范表率作用，努力营造清廉过节、节俭过节的节日氛围。全校党员干部要严格遵守廉洁自律各项规定，严禁违规收送年货节礼、电子红包，严禁违规聚会宴请，严禁滥发津贴补贴，严禁违规使用公务用车，严禁出入私人会所或带有私人会所性质的隐蔽场所，严禁违规操办婚丧喜庆事宜并借机敛财，严禁接受学生及家长礼品礼金、吃请接待，严禁以调研考察和党建活动名义公款旅游，严禁利用公共资源和地方名贵特产等特殊资源结“人缘”拉关系和其他违规违纪行为。</w:t>
      </w:r>
    </w:p>
    <w:p w:rsidR="000D7EA5" w:rsidRPr="000D7EA5" w:rsidRDefault="000D7EA5" w:rsidP="000D7EA5">
      <w:pPr>
        <w:spacing w:line="560" w:lineRule="exact"/>
        <w:ind w:firstLineChars="200" w:firstLine="640"/>
        <w:rPr>
          <w:rFonts w:ascii="楷体" w:eastAsia="楷体" w:hAnsi="楷体"/>
          <w:sz w:val="32"/>
          <w:szCs w:val="32"/>
        </w:rPr>
      </w:pPr>
      <w:r w:rsidRPr="000D7EA5">
        <w:rPr>
          <w:rFonts w:ascii="楷体" w:eastAsia="楷体" w:hAnsi="楷体" w:hint="eastAsia"/>
          <w:sz w:val="32"/>
          <w:szCs w:val="32"/>
        </w:rPr>
        <w:t>三、紧盯</w:t>
      </w:r>
      <w:proofErr w:type="gramStart"/>
      <w:r w:rsidRPr="000D7EA5">
        <w:rPr>
          <w:rFonts w:ascii="楷体" w:eastAsia="楷体" w:hAnsi="楷体" w:hint="eastAsia"/>
          <w:sz w:val="32"/>
          <w:szCs w:val="32"/>
        </w:rPr>
        <w:t>酒驾醉驾</w:t>
      </w:r>
      <w:proofErr w:type="gramEnd"/>
      <w:r w:rsidRPr="000D7EA5">
        <w:rPr>
          <w:rFonts w:ascii="楷体" w:eastAsia="楷体" w:hAnsi="楷体" w:hint="eastAsia"/>
          <w:sz w:val="32"/>
          <w:szCs w:val="32"/>
        </w:rPr>
        <w:t>，抓好教育整治</w:t>
      </w: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节日期间，</w:t>
      </w:r>
      <w:proofErr w:type="gramStart"/>
      <w:r w:rsidRPr="000D7EA5">
        <w:rPr>
          <w:rFonts w:ascii="仿宋" w:eastAsia="仿宋" w:hAnsi="仿宋" w:hint="eastAsia"/>
          <w:sz w:val="32"/>
          <w:szCs w:val="32"/>
        </w:rPr>
        <w:t>酒驾醉驾问题</w:t>
      </w:r>
      <w:proofErr w:type="gramEnd"/>
      <w:r w:rsidRPr="000D7EA5">
        <w:rPr>
          <w:rFonts w:ascii="仿宋" w:eastAsia="仿宋" w:hAnsi="仿宋" w:hint="eastAsia"/>
          <w:sz w:val="32"/>
          <w:szCs w:val="32"/>
        </w:rPr>
        <w:t>易发多发。各单位、部门要通过召开专题警示教育会议、开展案例警示教育等方式，强化严禁</w:t>
      </w:r>
      <w:proofErr w:type="gramStart"/>
      <w:r w:rsidRPr="000D7EA5">
        <w:rPr>
          <w:rFonts w:ascii="仿宋" w:eastAsia="仿宋" w:hAnsi="仿宋" w:hint="eastAsia"/>
          <w:sz w:val="32"/>
          <w:szCs w:val="32"/>
        </w:rPr>
        <w:t>酒驾醉驾教育</w:t>
      </w:r>
      <w:proofErr w:type="gramEnd"/>
      <w:r w:rsidRPr="000D7EA5">
        <w:rPr>
          <w:rFonts w:ascii="仿宋" w:eastAsia="仿宋" w:hAnsi="仿宋" w:hint="eastAsia"/>
          <w:sz w:val="32"/>
          <w:szCs w:val="32"/>
        </w:rPr>
        <w:t>提醒，教育督促广大党员干部要清醒认识</w:t>
      </w:r>
      <w:proofErr w:type="gramStart"/>
      <w:r w:rsidRPr="000D7EA5">
        <w:rPr>
          <w:rFonts w:ascii="仿宋" w:eastAsia="仿宋" w:hAnsi="仿宋" w:hint="eastAsia"/>
          <w:sz w:val="32"/>
          <w:szCs w:val="32"/>
        </w:rPr>
        <w:t>酒驾醉驾应当</w:t>
      </w:r>
      <w:proofErr w:type="gramEnd"/>
      <w:r w:rsidRPr="000D7EA5">
        <w:rPr>
          <w:rFonts w:ascii="仿宋" w:eastAsia="仿宋" w:hAnsi="仿宋" w:hint="eastAsia"/>
          <w:sz w:val="32"/>
          <w:szCs w:val="32"/>
        </w:rPr>
        <w:t>承担的法律责任，切实自觉做到不酗酒、</w:t>
      </w:r>
      <w:proofErr w:type="gramStart"/>
      <w:r w:rsidRPr="000D7EA5">
        <w:rPr>
          <w:rFonts w:ascii="仿宋" w:eastAsia="仿宋" w:hAnsi="仿宋" w:hint="eastAsia"/>
          <w:sz w:val="32"/>
          <w:szCs w:val="32"/>
        </w:rPr>
        <w:t>不</w:t>
      </w:r>
      <w:proofErr w:type="gramEnd"/>
      <w:r w:rsidRPr="000D7EA5">
        <w:rPr>
          <w:rFonts w:ascii="仿宋" w:eastAsia="仿宋" w:hAnsi="仿宋" w:hint="eastAsia"/>
          <w:sz w:val="32"/>
          <w:szCs w:val="32"/>
        </w:rPr>
        <w:t>劝酒，严于律己、以身作则，带头抵制</w:t>
      </w:r>
      <w:proofErr w:type="gramStart"/>
      <w:r w:rsidRPr="000D7EA5">
        <w:rPr>
          <w:rFonts w:ascii="仿宋" w:eastAsia="仿宋" w:hAnsi="仿宋" w:hint="eastAsia"/>
          <w:sz w:val="32"/>
          <w:szCs w:val="32"/>
        </w:rPr>
        <w:t>酒驾醉驾</w:t>
      </w:r>
      <w:proofErr w:type="gramEnd"/>
      <w:r w:rsidRPr="000D7EA5">
        <w:rPr>
          <w:rFonts w:ascii="仿宋" w:eastAsia="仿宋" w:hAnsi="仿宋" w:hint="eastAsia"/>
          <w:sz w:val="32"/>
          <w:szCs w:val="32"/>
        </w:rPr>
        <w:t>，自觉遵守交通法规和党纪党规，始终严守纪律“红线”和法律“底线”，切实做到知敬畏、存戒惧、守底线。</w:t>
      </w:r>
    </w:p>
    <w:p w:rsidR="000D7EA5" w:rsidRPr="000D7EA5" w:rsidRDefault="000D7EA5" w:rsidP="000D7EA5">
      <w:pPr>
        <w:spacing w:line="560" w:lineRule="exact"/>
        <w:ind w:firstLineChars="200" w:firstLine="640"/>
        <w:rPr>
          <w:rFonts w:ascii="楷体" w:eastAsia="楷体" w:hAnsi="楷体" w:hint="eastAsia"/>
          <w:sz w:val="32"/>
          <w:szCs w:val="32"/>
        </w:rPr>
      </w:pPr>
      <w:r w:rsidRPr="000D7EA5">
        <w:rPr>
          <w:rFonts w:ascii="楷体" w:eastAsia="楷体" w:hAnsi="楷体" w:hint="eastAsia"/>
          <w:sz w:val="32"/>
          <w:szCs w:val="32"/>
        </w:rPr>
        <w:t>四、</w:t>
      </w:r>
      <w:proofErr w:type="gramStart"/>
      <w:r w:rsidRPr="000D7EA5">
        <w:rPr>
          <w:rFonts w:ascii="楷体" w:eastAsia="楷体" w:hAnsi="楷体" w:hint="eastAsia"/>
          <w:sz w:val="32"/>
          <w:szCs w:val="32"/>
        </w:rPr>
        <w:t>坚持纠树并举</w:t>
      </w:r>
      <w:proofErr w:type="gramEnd"/>
      <w:r w:rsidRPr="000D7EA5">
        <w:rPr>
          <w:rFonts w:ascii="楷体" w:eastAsia="楷体" w:hAnsi="楷体" w:hint="eastAsia"/>
          <w:sz w:val="32"/>
          <w:szCs w:val="32"/>
        </w:rPr>
        <w:t>，涵养清风正气</w:t>
      </w:r>
    </w:p>
    <w:p w:rsidR="000D7EA5" w:rsidRPr="000D7EA5" w:rsidRDefault="000D7EA5" w:rsidP="000D7EA5">
      <w:pPr>
        <w:spacing w:line="560" w:lineRule="exact"/>
        <w:ind w:firstLineChars="200" w:firstLine="640"/>
        <w:rPr>
          <w:rFonts w:ascii="仿宋" w:eastAsia="仿宋" w:hAnsi="仿宋"/>
          <w:sz w:val="32"/>
          <w:szCs w:val="32"/>
        </w:rPr>
      </w:pPr>
    </w:p>
    <w:p w:rsidR="000D7EA5" w:rsidRPr="000D7EA5" w:rsidRDefault="000D7EA5" w:rsidP="000D7EA5">
      <w:pPr>
        <w:spacing w:line="560" w:lineRule="exact"/>
        <w:ind w:firstLineChars="200" w:firstLine="640"/>
        <w:rPr>
          <w:rFonts w:ascii="仿宋" w:eastAsia="仿宋" w:hAnsi="仿宋" w:hint="eastAsia"/>
          <w:sz w:val="32"/>
          <w:szCs w:val="32"/>
        </w:rPr>
      </w:pPr>
      <w:r w:rsidRPr="000D7EA5">
        <w:rPr>
          <w:rFonts w:ascii="仿宋" w:eastAsia="仿宋" w:hAnsi="仿宋" w:hint="eastAsia"/>
          <w:sz w:val="32"/>
          <w:szCs w:val="32"/>
        </w:rPr>
        <w:t>学校纪委将坚持党性党风党纪一起抓，惩治震慑、制度约束、提高觉悟一体发力，充分发挥保障执行作用，加大监督检查力度，畅通信访举报渠道，及时受理来信来访，对发现的“四风”等违规违纪问题线索，一经查实，严肃处理，并追究有关</w:t>
      </w:r>
      <w:r w:rsidRPr="000D7EA5">
        <w:rPr>
          <w:rFonts w:ascii="仿宋" w:eastAsia="仿宋" w:hAnsi="仿宋" w:hint="eastAsia"/>
          <w:sz w:val="32"/>
          <w:szCs w:val="32"/>
        </w:rPr>
        <w:lastRenderedPageBreak/>
        <w:t>党组织和领导干部责任。各二级单位纪委书记（纪检委员）要发挥好监督探头作用，对发现的有关问题线索、舆情及重要情况要及时向学校纪委报告。始终做到清醒坚定，严抓不放、常抓不懈，稳扎稳打、寸步不让，努力营造风清气正、海晏河清的良好校园政治生态。</w:t>
      </w:r>
    </w:p>
    <w:p w:rsidR="000D7EA5" w:rsidRPr="000D7EA5" w:rsidRDefault="000D7EA5" w:rsidP="000D7EA5">
      <w:pPr>
        <w:spacing w:line="560" w:lineRule="exact"/>
        <w:rPr>
          <w:rFonts w:ascii="仿宋" w:eastAsia="仿宋" w:hAnsi="仿宋"/>
          <w:sz w:val="32"/>
          <w:szCs w:val="32"/>
        </w:rPr>
      </w:pP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举报电话：84762625</w:t>
      </w:r>
    </w:p>
    <w:p w:rsidR="000D7EA5" w:rsidRPr="000D7EA5" w:rsidRDefault="000D7EA5" w:rsidP="000D7EA5">
      <w:pPr>
        <w:spacing w:line="560" w:lineRule="exact"/>
        <w:ind w:firstLineChars="200" w:firstLine="640"/>
        <w:rPr>
          <w:rFonts w:ascii="仿宋" w:eastAsia="仿宋" w:hAnsi="仿宋"/>
          <w:sz w:val="32"/>
          <w:szCs w:val="32"/>
        </w:rPr>
      </w:pPr>
      <w:r w:rsidRPr="000D7EA5">
        <w:rPr>
          <w:rFonts w:ascii="仿宋" w:eastAsia="仿宋" w:hAnsi="仿宋" w:hint="eastAsia"/>
          <w:sz w:val="32"/>
          <w:szCs w:val="32"/>
        </w:rPr>
        <w:t>电子邮箱：jjjc@dlou.edu.cn</w:t>
      </w:r>
    </w:p>
    <w:p w:rsidR="000D7EA5" w:rsidRPr="000D7EA5" w:rsidRDefault="000D7EA5" w:rsidP="000D7EA5">
      <w:pPr>
        <w:spacing w:line="560" w:lineRule="exact"/>
        <w:ind w:firstLineChars="200" w:firstLine="640"/>
        <w:rPr>
          <w:rFonts w:ascii="仿宋" w:eastAsia="仿宋" w:hAnsi="仿宋"/>
          <w:sz w:val="32"/>
          <w:szCs w:val="32"/>
        </w:rPr>
      </w:pPr>
    </w:p>
    <w:p w:rsidR="000D7EA5" w:rsidRPr="000D7EA5" w:rsidRDefault="000D7EA5" w:rsidP="000D7EA5">
      <w:pPr>
        <w:spacing w:line="560" w:lineRule="exact"/>
        <w:ind w:firstLineChars="200" w:firstLine="640"/>
        <w:rPr>
          <w:rFonts w:ascii="仿宋" w:eastAsia="仿宋" w:hAnsi="仿宋" w:hint="eastAsia"/>
          <w:sz w:val="32"/>
          <w:szCs w:val="32"/>
        </w:rPr>
      </w:pP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w:t>
      </w:r>
      <w:r w:rsidRPr="000D7EA5">
        <w:rPr>
          <w:rFonts w:asciiTheme="minorEastAsia" w:eastAsia="仿宋" w:hAnsiTheme="minorEastAsia" w:hint="eastAsia"/>
          <w:sz w:val="32"/>
          <w:szCs w:val="32"/>
        </w:rPr>
        <w:t> </w:t>
      </w:r>
      <w:r w:rsidRPr="000D7EA5">
        <w:rPr>
          <w:rFonts w:ascii="仿宋" w:eastAsia="仿宋" w:hAnsi="仿宋" w:hint="eastAsia"/>
          <w:sz w:val="32"/>
          <w:szCs w:val="32"/>
        </w:rPr>
        <w:t xml:space="preserve"> 中共大连海洋大学纪律检查委员会</w:t>
      </w:r>
    </w:p>
    <w:p w:rsidR="004A1020" w:rsidRPr="000D7EA5" w:rsidRDefault="000D7EA5" w:rsidP="000D7EA5">
      <w:pPr>
        <w:spacing w:line="560" w:lineRule="exact"/>
        <w:ind w:firstLineChars="1450" w:firstLine="4640"/>
        <w:rPr>
          <w:rFonts w:ascii="仿宋" w:eastAsia="仿宋" w:hAnsi="仿宋"/>
          <w:sz w:val="32"/>
          <w:szCs w:val="32"/>
        </w:rPr>
      </w:pPr>
      <w:r w:rsidRPr="000D7EA5">
        <w:rPr>
          <w:rFonts w:ascii="仿宋" w:eastAsia="仿宋" w:hAnsi="仿宋" w:hint="eastAsia"/>
          <w:sz w:val="32"/>
          <w:szCs w:val="32"/>
        </w:rPr>
        <w:t xml:space="preserve"> 2023年12</w:t>
      </w:r>
      <w:r>
        <w:rPr>
          <w:rFonts w:ascii="仿宋" w:eastAsia="仿宋" w:hAnsi="仿宋" w:hint="eastAsia"/>
          <w:sz w:val="32"/>
          <w:szCs w:val="32"/>
        </w:rPr>
        <w:t>月29日</w:t>
      </w:r>
    </w:p>
    <w:sectPr w:rsidR="004A1020" w:rsidRPr="000D7EA5" w:rsidSect="000D7EA5">
      <w:pgSz w:w="11906" w:h="16838"/>
      <w:pgMar w:top="1440" w:right="1644"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EA5"/>
    <w:rsid w:val="000D7EA5"/>
    <w:rsid w:val="004A1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2024-01-07T02:51:00Z</dcterms:created>
  <dcterms:modified xsi:type="dcterms:W3CDTF">2024-01-07T02:55:00Z</dcterms:modified>
</cp:coreProperties>
</file>